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E1" w:rsidRPr="00EB3B27" w:rsidRDefault="00A23CE1" w:rsidP="00A23CE1">
      <w:pPr>
        <w:spacing w:before="120" w:line="360" w:lineRule="auto"/>
        <w:rPr>
          <w:color w:val="auto"/>
        </w:rPr>
      </w:pPr>
      <w:r w:rsidRPr="00EB3B27">
        <w:rPr>
          <w:rFonts w:ascii="Times New Roman" w:eastAsia="Times New Roman" w:hAnsi="Times New Roman" w:cs="Times New Roman"/>
          <w:color w:val="auto"/>
          <w:sz w:val="24"/>
          <w:szCs w:val="24"/>
        </w:rPr>
        <w:t>На бланке организации</w:t>
      </w:r>
    </w:p>
    <w:p w:rsidR="00A23CE1" w:rsidRPr="00EB3B27" w:rsidRDefault="00A23CE1" w:rsidP="00A23CE1">
      <w:pPr>
        <w:spacing w:line="36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указанием исх. № </w:t>
      </w:r>
      <w:r w:rsidRPr="00EB3B27">
        <w:rPr>
          <w:rFonts w:ascii="Times New Roman" w:eastAsia="Times New Roman" w:hAnsi="Times New Roman" w:cs="Times New Roman"/>
          <w:color w:val="auto"/>
          <w:sz w:val="24"/>
          <w:szCs w:val="24"/>
        </w:rPr>
        <w:t>и  даты</w:t>
      </w:r>
    </w:p>
    <w:p w:rsidR="00A23CE1" w:rsidRPr="007F7185" w:rsidRDefault="00A23CE1" w:rsidP="00A23CE1">
      <w:pPr>
        <w:spacing w:line="240" w:lineRule="auto"/>
        <w:jc w:val="right"/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  <w:t>В Ассоциацию строителей саморегулируемую организацию</w:t>
      </w:r>
      <w:r w:rsidRPr="007F7185"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23CE1" w:rsidRPr="007F7185" w:rsidRDefault="00A23CE1" w:rsidP="00A23CE1">
      <w:pPr>
        <w:spacing w:line="240" w:lineRule="auto"/>
        <w:jc w:val="right"/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</w:pPr>
      <w:r w:rsidRPr="007F7185"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  <w:t>«Объединение строительных организаций «ЭкспертСтрой»</w:t>
      </w:r>
    </w:p>
    <w:p w:rsidR="00A23CE1" w:rsidRPr="007F7185" w:rsidRDefault="00A23CE1" w:rsidP="00A23CE1">
      <w:pPr>
        <w:spacing w:line="240" w:lineRule="auto"/>
        <w:jc w:val="right"/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</w:pPr>
      <w:r w:rsidRPr="007F7185"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  <w:t>(далее – Ассоциация СРО «ЭкспертСтрой</w:t>
      </w:r>
      <w:r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  <w:t>»</w:t>
      </w:r>
      <w:r w:rsidRPr="007F7185"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  <w:t>)</w:t>
      </w:r>
    </w:p>
    <w:p w:rsidR="00A23CE1" w:rsidRPr="007F7185" w:rsidRDefault="00A23CE1" w:rsidP="00A23CE1">
      <w:pPr>
        <w:spacing w:line="240" w:lineRule="auto"/>
        <w:jc w:val="right"/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  <w:t>Гамову</w:t>
      </w:r>
      <w:proofErr w:type="spellEnd"/>
      <w:r w:rsidRPr="007F7185">
        <w:rPr>
          <w:rFonts w:ascii="Times New Roman" w:eastAsia="Garamond" w:hAnsi="Times New Roman" w:cs="Times New Roman"/>
          <w:color w:val="auto"/>
          <w:sz w:val="24"/>
          <w:szCs w:val="24"/>
          <w:lang w:eastAsia="en-US"/>
        </w:rPr>
        <w:t xml:space="preserve"> М.Ф.</w:t>
      </w:r>
    </w:p>
    <w:p w:rsidR="00A23CE1" w:rsidRPr="00EB3B27" w:rsidRDefault="00A23CE1" w:rsidP="00A23CE1">
      <w:pPr>
        <w:spacing w:line="360" w:lineRule="auto"/>
        <w:ind w:firstLine="709"/>
        <w:jc w:val="center"/>
        <w:rPr>
          <w:color w:val="auto"/>
        </w:rPr>
      </w:pPr>
    </w:p>
    <w:p w:rsidR="00A23CE1" w:rsidRPr="0045512F" w:rsidRDefault="00A23CE1" w:rsidP="00A23CE1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45512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23CE1" w:rsidRPr="0045512F" w:rsidRDefault="00A23CE1" w:rsidP="00A23CE1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 добровольном прекращении членства в</w:t>
      </w:r>
      <w:r w:rsidRPr="00455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саморегулируемой организации</w:t>
      </w:r>
    </w:p>
    <w:p w:rsidR="00A23CE1" w:rsidRPr="0045512F" w:rsidRDefault="00A23CE1" w:rsidP="00A23CE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CE1" w:rsidRPr="00EB3B27" w:rsidRDefault="00A23CE1" w:rsidP="00A23CE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E94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016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52E6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DkKYxGUAIAAFsEAAAOAAAAAAAAAAAAAAAAAC4CAABkcnMvZTJvRG9jLnhtbFBLAQItABQABgAI&#10;AAAAIQAIaIXK3QAAAAkBAAAPAAAAAAAAAAAAAAAAAKoEAABkcnMvZG93bnJldi54bWxQSwUGAAAA&#10;AAQABADzAAAAtA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23CE1" w:rsidRPr="00EB3B27" w:rsidRDefault="00A23CE1" w:rsidP="00A23CE1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A23CE1" w:rsidRPr="00EB3B27" w:rsidRDefault="00A23CE1" w:rsidP="00A23C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065" r="1333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AE85F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23CE1" w:rsidRPr="00EB3B27" w:rsidRDefault="00A23CE1" w:rsidP="00A23CE1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23CE1" w:rsidRPr="00EB3B27" w:rsidRDefault="00A23CE1" w:rsidP="00A23C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ECF7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23CE1" w:rsidRPr="00EB3B27" w:rsidRDefault="00A23CE1" w:rsidP="00A23CE1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A23CE1" w:rsidRPr="00EB3B27" w:rsidRDefault="00A23CE1" w:rsidP="00A23CE1">
      <w:pPr>
        <w:pStyle w:val="a3"/>
        <w:tabs>
          <w:tab w:val="right" w:pos="902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2065" r="1333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E3369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23CE1" w:rsidRPr="00EB3B27" w:rsidRDefault="00A23CE1" w:rsidP="00A23CE1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A23CE1" w:rsidRPr="00EB3B27" w:rsidRDefault="00A23CE1" w:rsidP="00A23CE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3CE1" w:rsidRPr="00EB3B27" w:rsidRDefault="00A23CE1" w:rsidP="00A23CE1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726E94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2065" r="1333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17427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23CE1" w:rsidRPr="00EB3B27" w:rsidRDefault="00A23CE1" w:rsidP="00A23C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8890" r="1333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B0CB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A23CE1" w:rsidRDefault="00A23CE1" w:rsidP="00A23C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23CE1" w:rsidRPr="00EB3B27" w:rsidRDefault="00A23CE1" w:rsidP="00A23C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3CE1" w:rsidRPr="007F7185" w:rsidTr="008E097D">
        <w:trPr>
          <w:trHeight w:val="313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3CE1" w:rsidRPr="00EB3B27" w:rsidRDefault="00A23CE1" w:rsidP="00A23CE1">
      <w:pPr>
        <w:spacing w:line="360" w:lineRule="auto"/>
        <w:ind w:firstLine="709"/>
        <w:rPr>
          <w:color w:val="auto"/>
        </w:rPr>
      </w:pP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A23CE1" w:rsidRPr="00EB3B27" w:rsidRDefault="00A23CE1" w:rsidP="00A23C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3CE1" w:rsidRPr="007F7185" w:rsidTr="008E097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3CE1" w:rsidRPr="00EB3B27" w:rsidRDefault="00A23CE1" w:rsidP="00A23CE1">
      <w:pPr>
        <w:spacing w:line="360" w:lineRule="auto"/>
        <w:ind w:firstLine="709"/>
        <w:jc w:val="right"/>
        <w:rPr>
          <w:color w:val="auto"/>
        </w:rPr>
      </w:pP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A23CE1" w:rsidRPr="00EB3B27" w:rsidRDefault="00A23CE1" w:rsidP="00A23C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23CE1" w:rsidRPr="007F7185" w:rsidTr="008E097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A23CE1" w:rsidRPr="007F7185" w:rsidRDefault="00A23CE1" w:rsidP="008E097D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3CE1" w:rsidRPr="00EB3B27" w:rsidRDefault="00A23CE1" w:rsidP="00A23CE1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23CE1" w:rsidRPr="00EB3B27" w:rsidRDefault="00A23CE1" w:rsidP="00A23CE1">
      <w:pPr>
        <w:pStyle w:val="a3"/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1430" r="1079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837F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1430" r="1079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CDCF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Телефон: </w:t>
      </w:r>
      <w:r w:rsidRPr="00EB3B27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23CE1" w:rsidRPr="00EB3B27" w:rsidRDefault="00A23CE1" w:rsidP="00A23CE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160" r="1079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157F6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baK1T3QAAAAkBAAAPAAAAAAAAAAAAAAAAALAEAABkcnMvZG93bnJldi54bWxQ&#10;SwUGAAAAAAQABADzAAAAug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>Адрес электронной почты (</w:t>
      </w:r>
      <w:r w:rsidRPr="00EB3B27">
        <w:rPr>
          <w:rFonts w:ascii="Times New Roman" w:hAnsi="Times New Roman"/>
          <w:sz w:val="24"/>
          <w:szCs w:val="24"/>
          <w:lang w:val="en-US"/>
        </w:rPr>
        <w:t>e</w:t>
      </w:r>
      <w:r w:rsidRPr="00EB3B27">
        <w:rPr>
          <w:rFonts w:ascii="Times New Roman" w:hAnsi="Times New Roman"/>
          <w:sz w:val="24"/>
          <w:szCs w:val="24"/>
        </w:rPr>
        <w:t>-</w:t>
      </w:r>
      <w:r w:rsidRPr="00EB3B27">
        <w:rPr>
          <w:rFonts w:ascii="Times New Roman" w:hAnsi="Times New Roman"/>
          <w:sz w:val="24"/>
          <w:szCs w:val="24"/>
          <w:lang w:val="en-US"/>
        </w:rPr>
        <w:t>mail</w:t>
      </w:r>
      <w:r w:rsidRPr="00EB3B27">
        <w:rPr>
          <w:rFonts w:ascii="Times New Roman" w:hAnsi="Times New Roman"/>
          <w:sz w:val="24"/>
          <w:szCs w:val="24"/>
        </w:rPr>
        <w:t xml:space="preserve">): </w:t>
      </w:r>
    </w:p>
    <w:p w:rsidR="00A23CE1" w:rsidRPr="008B5317" w:rsidRDefault="00A23CE1" w:rsidP="00A23CE1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A23CE1" w:rsidRPr="00907444" w:rsidRDefault="00A23CE1" w:rsidP="00A23CE1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8B5317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заявляет о добровольном прекращении членства в </w:t>
      </w: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Ассоциации</w:t>
      </w:r>
      <w:r w:rsidRPr="007F7185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СРО «ЭкспертСтрой»</w:t>
      </w: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.</w:t>
      </w:r>
    </w:p>
    <w:p w:rsidR="00A23CE1" w:rsidRPr="00042B17" w:rsidRDefault="00A23CE1" w:rsidP="00A23CE1">
      <w:pPr>
        <w:pStyle w:val="a8"/>
        <w:rPr>
          <w:sz w:val="20"/>
          <w:szCs w:val="20"/>
        </w:rPr>
      </w:pPr>
      <w:r w:rsidRPr="00042B17">
        <w:rPr>
          <w:color w:val="000000"/>
          <w:sz w:val="20"/>
          <w:szCs w:val="20"/>
        </w:rPr>
        <w:t>Приложение:</w:t>
      </w:r>
    </w:p>
    <w:p w:rsidR="00A23CE1" w:rsidRPr="00042B17" w:rsidRDefault="00A23CE1" w:rsidP="00A23CE1">
      <w:pPr>
        <w:pStyle w:val="a8"/>
        <w:numPr>
          <w:ilvl w:val="0"/>
          <w:numId w:val="1"/>
        </w:numPr>
        <w:rPr>
          <w:sz w:val="20"/>
          <w:szCs w:val="20"/>
        </w:rPr>
      </w:pPr>
      <w:r w:rsidRPr="00042B17">
        <w:rPr>
          <w:sz w:val="20"/>
          <w:szCs w:val="20"/>
        </w:rPr>
        <w:t>Копии документов, подтверждающих полномочия руководителя.</w:t>
      </w:r>
    </w:p>
    <w:p w:rsidR="00A23CE1" w:rsidRDefault="00A23CE1" w:rsidP="00A23CE1">
      <w:pPr>
        <w:spacing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A23CE1" w:rsidRDefault="00A23CE1" w:rsidP="00A23CE1">
      <w:pPr>
        <w:spacing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A23CE1" w:rsidRDefault="00A23CE1" w:rsidP="00A23CE1">
      <w:pPr>
        <w:tabs>
          <w:tab w:val="left" w:pos="3686"/>
          <w:tab w:val="left" w:pos="696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___________________                 _________________________</w:t>
      </w:r>
    </w:p>
    <w:p w:rsidR="00A23CE1" w:rsidRPr="00042B17" w:rsidRDefault="00A23CE1" w:rsidP="00A23CE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2B1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042B17">
        <w:rPr>
          <w:rFonts w:ascii="Times New Roman" w:hAnsi="Times New Roman"/>
          <w:sz w:val="18"/>
          <w:szCs w:val="18"/>
        </w:rPr>
        <w:t xml:space="preserve"> </w:t>
      </w:r>
      <w:r w:rsidRPr="00042B17">
        <w:rPr>
          <w:rFonts w:ascii="Times New Roman" w:hAnsi="Times New Roman"/>
          <w:sz w:val="20"/>
          <w:szCs w:val="20"/>
        </w:rPr>
        <w:t xml:space="preserve">(Должность)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42B17">
        <w:rPr>
          <w:rFonts w:ascii="Times New Roman" w:hAnsi="Times New Roman"/>
          <w:sz w:val="20"/>
          <w:szCs w:val="20"/>
        </w:rPr>
        <w:t xml:space="preserve">  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42B17">
        <w:rPr>
          <w:rFonts w:ascii="Times New Roman" w:hAnsi="Times New Roman"/>
          <w:sz w:val="20"/>
          <w:szCs w:val="20"/>
        </w:rPr>
        <w:t xml:space="preserve">      (Расшифровка подписи) </w:t>
      </w:r>
    </w:p>
    <w:p w:rsidR="00A23CE1" w:rsidRPr="00042B17" w:rsidRDefault="00A23CE1" w:rsidP="00A23CE1">
      <w:pPr>
        <w:spacing w:before="100" w:beforeAutospacing="1" w:after="100" w:afterAutospacing="1" w:line="240" w:lineRule="auto"/>
        <w:ind w:firstLine="709"/>
        <w:jc w:val="both"/>
        <w:rPr>
          <w:sz w:val="20"/>
          <w:szCs w:val="20"/>
        </w:rPr>
      </w:pPr>
      <w:r w:rsidRPr="00042B17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42B17">
        <w:rPr>
          <w:rFonts w:ascii="Times New Roman" w:hAnsi="Times New Roman"/>
          <w:sz w:val="20"/>
          <w:szCs w:val="20"/>
        </w:rPr>
        <w:t xml:space="preserve">  М.П.</w:t>
      </w:r>
    </w:p>
    <w:p w:rsidR="00790AEF" w:rsidRDefault="00790AEF">
      <w:bookmarkStart w:id="0" w:name="_GoBack"/>
      <w:bookmarkEnd w:id="0"/>
    </w:p>
    <w:sectPr w:rsidR="00790AEF" w:rsidSect="007F7185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D" w:rsidRDefault="00A23CE1" w:rsidP="008010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0DD" w:rsidRDefault="00A23CE1" w:rsidP="0080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D" w:rsidRPr="00B656CD" w:rsidRDefault="00A23CE1" w:rsidP="008010DD">
    <w:pPr>
      <w:pStyle w:val="a5"/>
      <w:jc w:val="right"/>
      <w:rPr>
        <w:rFonts w:ascii="Times New Roman" w:hAnsi="Times New Roman"/>
      </w:rPr>
    </w:pPr>
    <w:r w:rsidRPr="00B656CD">
      <w:rPr>
        <w:rFonts w:ascii="Times New Roman" w:hAnsi="Times New Roman"/>
      </w:rPr>
      <w:fldChar w:fldCharType="begin"/>
    </w:r>
    <w:r w:rsidRPr="00B656CD">
      <w:rPr>
        <w:rFonts w:ascii="Times New Roman" w:hAnsi="Times New Roman"/>
      </w:rPr>
      <w:instrText xml:space="preserve"> PAGE   \* MERGEFORMAT </w:instrText>
    </w:r>
    <w:r w:rsidRPr="00B656C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B656CD">
      <w:rPr>
        <w:rFonts w:ascii="Times New Roman" w:hAns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BE"/>
    <w:multiLevelType w:val="hybridMultilevel"/>
    <w:tmpl w:val="7D52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E"/>
    <w:rsid w:val="003A265E"/>
    <w:rsid w:val="00447794"/>
    <w:rsid w:val="00765ED1"/>
    <w:rsid w:val="00790AEF"/>
    <w:rsid w:val="00A23CE1"/>
    <w:rsid w:val="00A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A2750200-A9F3-4014-BC90-9B40DDC3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E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3CE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3C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3CE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23CE1"/>
    <w:rPr>
      <w:rFonts w:ascii="Arial" w:eastAsia="Arial" w:hAnsi="Arial" w:cs="Times New Roman"/>
      <w:color w:val="000000"/>
      <w:lang w:eastAsia="zh-CN"/>
    </w:rPr>
  </w:style>
  <w:style w:type="character" w:styleId="a7">
    <w:name w:val="page number"/>
    <w:basedOn w:val="a0"/>
    <w:rsid w:val="00A23CE1"/>
  </w:style>
  <w:style w:type="paragraph" w:styleId="a8">
    <w:name w:val="Normal (Web)"/>
    <w:basedOn w:val="a"/>
    <w:uiPriority w:val="99"/>
    <w:unhideWhenUsed/>
    <w:rsid w:val="00A2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2021-08-19T10:43:00Z</dcterms:created>
  <dcterms:modified xsi:type="dcterms:W3CDTF">2021-08-19T10:44:00Z</dcterms:modified>
</cp:coreProperties>
</file>